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2022年E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CMO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Hans"/>
        </w:rPr>
        <w:t>规范化应用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培训（第二阶段）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团队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报名申请表</w:t>
      </w:r>
    </w:p>
    <w:tbl>
      <w:tblPr>
        <w:tblStyle w:val="2"/>
        <w:tblW w:w="988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1383"/>
        <w:gridCol w:w="1134"/>
        <w:gridCol w:w="566"/>
        <w:gridCol w:w="734"/>
        <w:gridCol w:w="914"/>
        <w:gridCol w:w="825"/>
        <w:gridCol w:w="1095"/>
        <w:gridCol w:w="1095"/>
        <w:gridCol w:w="80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767" w:type="dxa"/>
            <w:gridSpan w:val="2"/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173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285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384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团队成员</w:t>
            </w: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姓名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（组长）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5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工作科室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工作性质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38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姓名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（成员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5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工作科室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工作性质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8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姓名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（成员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5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工作科室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工作性质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38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姓名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（成员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5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工作科室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工作性质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7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联络人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3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手机号码</w:t>
            </w:r>
          </w:p>
        </w:tc>
        <w:tc>
          <w:tcPr>
            <w:tcW w:w="3945" w:type="dxa"/>
            <w:gridSpan w:val="4"/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组 长：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成员1：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成员2：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360" w:lineRule="exact"/>
              <w:jc w:val="both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成员3：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8118" w:type="dxa"/>
            <w:gridSpan w:val="9"/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17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ECMO机数量</w:t>
            </w:r>
          </w:p>
        </w:tc>
        <w:tc>
          <w:tcPr>
            <w:tcW w:w="243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近三年开展的例数</w:t>
            </w:r>
          </w:p>
        </w:tc>
        <w:tc>
          <w:tcPr>
            <w:tcW w:w="394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none"/>
                <w:lang w:val="en-US" w:eastAsia="zh-CN"/>
              </w:rPr>
              <w:t>例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none"/>
                <w:lang w:val="en-US" w:eastAsia="zh-CN"/>
              </w:rPr>
              <w:t>例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none"/>
                <w:lang w:val="en-US"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7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团队业务技能情况概述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gridSpan w:val="9"/>
            <w:noWrap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</w:trPr>
        <w:tc>
          <w:tcPr>
            <w:tcW w:w="17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期望培训后达到的ECMO管理目标</w:t>
            </w:r>
          </w:p>
        </w:tc>
        <w:tc>
          <w:tcPr>
            <w:tcW w:w="8118" w:type="dxa"/>
            <w:gridSpan w:val="9"/>
            <w:noWrap/>
            <w:vAlign w:val="top"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</w:trPr>
        <w:tc>
          <w:tcPr>
            <w:tcW w:w="17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意见</w:t>
            </w:r>
          </w:p>
        </w:tc>
        <w:tc>
          <w:tcPr>
            <w:tcW w:w="8118" w:type="dxa"/>
            <w:gridSpan w:val="9"/>
            <w:noWrap/>
            <w:vAlign w:val="top"/>
          </w:tcPr>
          <w:p>
            <w:pPr>
              <w:tabs>
                <w:tab w:val="left" w:pos="4785"/>
              </w:tabs>
              <w:spacing w:line="300" w:lineRule="exact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年      月    日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（公章）</w:t>
            </w:r>
          </w:p>
        </w:tc>
      </w:tr>
    </w:tbl>
    <w:p>
      <w:pPr>
        <w:spacing w:line="300" w:lineRule="exact"/>
        <w:rPr>
          <w:rFonts w:hint="eastAsia" w:ascii="仿宋" w:hAnsi="仿宋" w:eastAsia="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华文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华文仿宋"/>
          <w:sz w:val="28"/>
          <w:szCs w:val="28"/>
        </w:rPr>
        <w:t>注：</w:t>
      </w:r>
      <w:r>
        <w:rPr>
          <w:rFonts w:hint="eastAsia" w:ascii="仿宋" w:hAnsi="仿宋" w:eastAsia="仿宋" w:cs="华文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华文仿宋"/>
          <w:sz w:val="28"/>
          <w:szCs w:val="28"/>
        </w:rPr>
        <w:t>因ECMO管理强调团队协作，建议</w:t>
      </w:r>
      <w:r>
        <w:rPr>
          <w:rFonts w:hint="eastAsia" w:ascii="仿宋" w:hAnsi="仿宋" w:eastAsia="仿宋" w:cs="华文仿宋"/>
          <w:sz w:val="28"/>
          <w:szCs w:val="28"/>
          <w:lang w:eastAsia="zh-CN"/>
        </w:rPr>
        <w:t>每家报名单位遴选</w:t>
      </w:r>
      <w:r>
        <w:rPr>
          <w:rFonts w:hint="eastAsia" w:ascii="仿宋" w:hAnsi="仿宋" w:eastAsia="仿宋" w:cs="华文仿宋"/>
          <w:sz w:val="28"/>
          <w:szCs w:val="28"/>
        </w:rPr>
        <w:t>3-4名医护骨干</w:t>
      </w:r>
      <w:r>
        <w:rPr>
          <w:rFonts w:hint="eastAsia" w:ascii="仿宋" w:hAnsi="仿宋" w:eastAsia="仿宋" w:cs="华文仿宋"/>
          <w:sz w:val="28"/>
          <w:szCs w:val="28"/>
          <w:lang w:eastAsia="zh-CN"/>
        </w:rPr>
        <w:t>组</w:t>
      </w:r>
      <w:r>
        <w:rPr>
          <w:rFonts w:hint="eastAsia" w:ascii="仿宋" w:hAnsi="仿宋" w:eastAsia="仿宋" w:cs="华文仿宋"/>
          <w:sz w:val="28"/>
          <w:szCs w:val="28"/>
        </w:rPr>
        <w:t>队集体参加培训</w:t>
      </w:r>
      <w:r>
        <w:rPr>
          <w:rFonts w:hint="eastAsia" w:ascii="仿宋" w:hAnsi="仿宋" w:eastAsia="仿宋" w:cs="华文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华文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华文仿宋"/>
          <w:sz w:val="28"/>
          <w:szCs w:val="28"/>
          <w:lang w:eastAsia="zh-CN"/>
        </w:rPr>
        <w:t>如单独报名的</w:t>
      </w:r>
      <w:r>
        <w:rPr>
          <w:rFonts w:hint="eastAsia" w:ascii="仿宋" w:hAnsi="仿宋" w:eastAsia="仿宋" w:cs="华文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华文仿宋"/>
          <w:sz w:val="28"/>
          <w:szCs w:val="28"/>
          <w:lang w:eastAsia="zh-CN"/>
        </w:rPr>
        <w:t>实践培训基地将根据人员情况分配组队；</w:t>
      </w:r>
      <w:r>
        <w:rPr>
          <w:rFonts w:hint="eastAsia" w:ascii="仿宋" w:hAnsi="仿宋" w:eastAsia="仿宋" w:cs="华文仿宋"/>
          <w:sz w:val="28"/>
          <w:szCs w:val="28"/>
          <w:lang w:val="en-US" w:eastAsia="zh-CN"/>
        </w:rPr>
        <w:t>3.工作性质栏填写内容：医生、护士、灌注师，三选一；4.团队业务技能情况概述包含内容:①之前是否进行过类似的ECMO培训;②培训前完整上机管理ECMO患者人数或参与管理ECMO患者人数;③培训前ECMO上机管理熟练度的自我评价（未接触、了解、熟悉、掌握、熟练）；④其他业务技能情况概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华文仿宋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6765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noWrap w:val="0"/>
            <w:vAlign w:val="top"/>
          </w:tcPr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一寸免冠照片粘贴处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（用于制作证书）</w:t>
            </w:r>
          </w:p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3210" w:tblpY="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9" w:type="dxa"/>
            <w:noWrap w:val="0"/>
            <w:vAlign w:val="top"/>
          </w:tcPr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一寸免冠照片粘贴处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（用于制作证书）</w:t>
            </w:r>
          </w:p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p>
      <w:pPr>
        <w:spacing w:line="300" w:lineRule="exact"/>
        <w:rPr>
          <w:rFonts w:hint="eastAsia" w:ascii="仿宋" w:hAnsi="仿宋" w:eastAsia="仿宋" w:cs="华文仿宋"/>
          <w:sz w:val="28"/>
          <w:szCs w:val="28"/>
          <w:lang w:eastAsia="zh-CN"/>
        </w:rPr>
      </w:pPr>
    </w:p>
    <w:tbl>
      <w:tblPr>
        <w:tblStyle w:val="2"/>
        <w:tblpPr w:leftFromText="180" w:rightFromText="180" w:vertAnchor="text" w:horzAnchor="page" w:tblpX="3240" w:tblpY="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9" w:type="dxa"/>
            <w:noWrap w:val="0"/>
            <w:vAlign w:val="top"/>
          </w:tcPr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一寸免冠照片粘贴处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（用于制作证书）</w:t>
            </w:r>
          </w:p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7020" w:tblpY="1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9" w:type="dxa"/>
            <w:noWrap w:val="0"/>
            <w:vAlign w:val="top"/>
          </w:tcPr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一寸免冠照片粘贴处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（用于制作证书）</w:t>
            </w:r>
          </w:p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4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pPr>
        <w:pStyle w:val="4"/>
        <w:pBdr>
          <w:bottom w:val="single" w:color="auto" w:sz="4" w:space="0"/>
        </w:pBdr>
        <w:snapToGrid w:val="0"/>
        <w:spacing w:line="300" w:lineRule="exact"/>
        <w:ind w:left="0" w:leftChars="0"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DA5Y2JkN2RhYmMyMzEzZDVhYTE0YjY5MmYzYjUifQ=="/>
  </w:docVars>
  <w:rsids>
    <w:rsidRoot w:val="1BA201AB"/>
    <w:rsid w:val="1BA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2022-05-06T01:20:00Z</dcterms:created>
  <dc:creator>木平</dc:creator>
  <cp:lastModifiedBy>木平</cp:lastModifiedBy>
  <dcterms:modified xsi:type="dcterms:W3CDTF">2022-05-06T01:20:46Z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65F4465E030A4CA39D222F799612454B</vt:lpwstr>
  </property>
</Properties>
</file>